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631" w:rsidRDefault="00E30631" w:rsidP="00E9760C">
      <w:pPr>
        <w:pStyle w:val="Body"/>
        <w:jc w:val="center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The Work of Wisdom: How We Steward W</w:t>
      </w:r>
      <w:r w:rsidRPr="00E30631">
        <w:rPr>
          <w:rFonts w:ascii="Century Gothic" w:hAnsi="Century Gothic"/>
          <w:b/>
          <w:sz w:val="24"/>
        </w:rPr>
        <w:t>ords</w:t>
      </w:r>
    </w:p>
    <w:p w:rsidR="005F31B6" w:rsidRDefault="00E30631" w:rsidP="00E30631">
      <w:pPr>
        <w:pStyle w:val="Body"/>
        <w:jc w:val="center"/>
        <w:rPr>
          <w:rFonts w:ascii="Century Gothic" w:hAnsi="Century Gothic"/>
          <w:i/>
          <w:sz w:val="24"/>
        </w:rPr>
      </w:pPr>
      <w:r w:rsidRPr="00E30631">
        <w:rPr>
          <w:rFonts w:ascii="Century Gothic" w:hAnsi="Century Gothic"/>
          <w:i/>
          <w:sz w:val="24"/>
        </w:rPr>
        <w:t>Proverbs 10:19-21, 31-32; 12:13-14, 17-18; 15:1-4, 16:23, 28; 17:28; 18:13,21; 24:26; 25:11,15</w:t>
      </w:r>
    </w:p>
    <w:p w:rsidR="00E30631" w:rsidRDefault="00E30631" w:rsidP="00E30631">
      <w:pPr>
        <w:pStyle w:val="Body"/>
        <w:jc w:val="center"/>
        <w:rPr>
          <w:rFonts w:ascii="Century Gothic" w:hAnsi="Century Gothic"/>
          <w:i/>
          <w:sz w:val="24"/>
        </w:rPr>
      </w:pPr>
    </w:p>
    <w:p w:rsidR="00E30631" w:rsidRPr="00AE02BA" w:rsidRDefault="00E30631" w:rsidP="00E30631">
      <w:pPr>
        <w:pStyle w:val="Body"/>
        <w:jc w:val="center"/>
        <w:rPr>
          <w:rFonts w:ascii="Century Gothic" w:hAnsi="Century Gothic"/>
          <w:sz w:val="24"/>
        </w:rPr>
      </w:pPr>
    </w:p>
    <w:p w:rsidR="00E30631" w:rsidRDefault="00E30631" w:rsidP="00E30631">
      <w:pPr>
        <w:pStyle w:val="Body"/>
        <w:rPr>
          <w:rFonts w:ascii="Century Gothic" w:hAnsi="Century Gothic"/>
          <w:b/>
        </w:rPr>
      </w:pPr>
      <w:r w:rsidRPr="00E30631">
        <w:rPr>
          <w:rFonts w:ascii="Century Gothic" w:hAnsi="Century Gothic"/>
          <w:b/>
        </w:rPr>
        <w:t xml:space="preserve">1.  </w:t>
      </w:r>
      <w:r w:rsidRPr="00E30631">
        <w:rPr>
          <w:rFonts w:ascii="Century Gothic" w:hAnsi="Century Gothic"/>
          <w:b/>
        </w:rPr>
        <w:t>Words have the power to kill</w:t>
      </w:r>
    </w:p>
    <w:p w:rsidR="00E30631" w:rsidRPr="00E30631" w:rsidRDefault="00E30631" w:rsidP="00E30631">
      <w:pPr>
        <w:pStyle w:val="Body"/>
        <w:rPr>
          <w:rFonts w:ascii="Century Gothic" w:hAnsi="Century Gothic"/>
          <w:b/>
        </w:rPr>
      </w:pP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Pr="00E30631" w:rsidRDefault="00E30631" w:rsidP="00E30631">
      <w:pPr>
        <w:pStyle w:val="Body"/>
        <w:ind w:left="720"/>
        <w:rPr>
          <w:rFonts w:ascii="Century Gothic" w:hAnsi="Century Gothic"/>
        </w:rPr>
      </w:pPr>
      <w:r w:rsidRPr="00E30631">
        <w:rPr>
          <w:rFonts w:ascii="Century Gothic" w:hAnsi="Century Gothic"/>
        </w:rPr>
        <w:t xml:space="preserve">a. </w:t>
      </w:r>
      <w:r w:rsidRPr="00E30631">
        <w:rPr>
          <w:rFonts w:ascii="Century Gothic" w:hAnsi="Century Gothic"/>
        </w:rPr>
        <w:t>Power to kill by wounding (Proverbs 12.18)</w:t>
      </w: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Pr="00E30631" w:rsidRDefault="00E30631" w:rsidP="00E30631">
      <w:pPr>
        <w:pStyle w:val="Body"/>
        <w:ind w:left="720"/>
        <w:rPr>
          <w:rFonts w:ascii="Century Gothic" w:hAnsi="Century Gothic"/>
        </w:rPr>
      </w:pPr>
      <w:r w:rsidRPr="00E30631">
        <w:rPr>
          <w:rFonts w:ascii="Century Gothic" w:hAnsi="Century Gothic"/>
        </w:rPr>
        <w:t xml:space="preserve">b. </w:t>
      </w:r>
      <w:r w:rsidRPr="00E30631">
        <w:rPr>
          <w:rFonts w:ascii="Century Gothic" w:hAnsi="Century Gothic"/>
        </w:rPr>
        <w:t>Power to kill by distorting, demoralizing, and destroying (Proverbs 18.21)</w:t>
      </w: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Pr="00E30631" w:rsidRDefault="00E30631" w:rsidP="00E30631">
      <w:pPr>
        <w:pStyle w:val="Body"/>
        <w:ind w:left="720"/>
        <w:rPr>
          <w:rFonts w:ascii="Century Gothic" w:hAnsi="Century Gothic"/>
        </w:rPr>
      </w:pPr>
      <w:r w:rsidRPr="00E30631">
        <w:rPr>
          <w:rFonts w:ascii="Century Gothic" w:hAnsi="Century Gothic"/>
        </w:rPr>
        <w:t xml:space="preserve">c. </w:t>
      </w:r>
      <w:r w:rsidRPr="00E30631">
        <w:rPr>
          <w:rFonts w:ascii="Century Gothic" w:hAnsi="Century Gothic"/>
        </w:rPr>
        <w:t>Power to kill community (Proverbs 16.28)</w:t>
      </w: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Pr="00E30631" w:rsidRDefault="00E30631" w:rsidP="00E30631">
      <w:pPr>
        <w:pStyle w:val="Body"/>
        <w:ind w:left="720"/>
        <w:rPr>
          <w:rFonts w:ascii="Century Gothic" w:hAnsi="Century Gothic"/>
        </w:rPr>
      </w:pPr>
      <w:r w:rsidRPr="00E30631">
        <w:rPr>
          <w:rFonts w:ascii="Century Gothic" w:hAnsi="Century Gothic"/>
        </w:rPr>
        <w:t xml:space="preserve">d. </w:t>
      </w:r>
      <w:r w:rsidRPr="00E30631">
        <w:rPr>
          <w:rFonts w:ascii="Century Gothic" w:hAnsi="Century Gothic"/>
        </w:rPr>
        <w:t>Power to kill the speaker (Proverbs 12.13-14)</w:t>
      </w:r>
    </w:p>
    <w:p w:rsidR="00E30631" w:rsidRDefault="00E30631" w:rsidP="00E30631">
      <w:pPr>
        <w:pStyle w:val="Body"/>
        <w:rPr>
          <w:rFonts w:ascii="Century Gothic" w:hAnsi="Century Gothic"/>
          <w:b/>
        </w:rPr>
      </w:pPr>
    </w:p>
    <w:p w:rsidR="00E30631" w:rsidRDefault="00E30631" w:rsidP="00E30631">
      <w:pPr>
        <w:pStyle w:val="Body"/>
        <w:rPr>
          <w:rFonts w:ascii="Century Gothic" w:hAnsi="Century Gothic"/>
          <w:b/>
        </w:rPr>
      </w:pPr>
    </w:p>
    <w:p w:rsidR="00E30631" w:rsidRPr="00E30631" w:rsidRDefault="00E30631" w:rsidP="00E30631">
      <w:pPr>
        <w:pStyle w:val="Body"/>
        <w:rPr>
          <w:rFonts w:ascii="Century Gothic" w:hAnsi="Century Gothic"/>
          <w:b/>
        </w:rPr>
      </w:pPr>
      <w:r w:rsidRPr="00E30631">
        <w:rPr>
          <w:rFonts w:ascii="Century Gothic" w:hAnsi="Century Gothic"/>
          <w:b/>
        </w:rPr>
        <w:t xml:space="preserve">2. </w:t>
      </w:r>
      <w:r w:rsidRPr="00E30631">
        <w:rPr>
          <w:rFonts w:ascii="Century Gothic" w:hAnsi="Century Gothic"/>
          <w:b/>
        </w:rPr>
        <w:t>Words have the power to heal</w:t>
      </w: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Pr="00E30631" w:rsidRDefault="00E30631" w:rsidP="00E30631">
      <w:pPr>
        <w:pStyle w:val="Body"/>
        <w:ind w:left="720"/>
        <w:rPr>
          <w:rFonts w:ascii="Century Gothic" w:hAnsi="Century Gothic"/>
        </w:rPr>
      </w:pPr>
      <w:r w:rsidRPr="00E30631">
        <w:rPr>
          <w:rFonts w:ascii="Century Gothic" w:hAnsi="Century Gothic"/>
        </w:rPr>
        <w:t xml:space="preserve">a. </w:t>
      </w:r>
      <w:r w:rsidRPr="00E30631">
        <w:rPr>
          <w:rFonts w:ascii="Century Gothic" w:hAnsi="Century Gothic"/>
        </w:rPr>
        <w:t>Why words heal</w:t>
      </w: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Pr="00E30631" w:rsidRDefault="00E30631" w:rsidP="00E30631">
      <w:pPr>
        <w:pStyle w:val="Body"/>
        <w:ind w:left="720"/>
        <w:rPr>
          <w:rFonts w:ascii="Century Gothic" w:hAnsi="Century Gothic"/>
        </w:rPr>
      </w:pPr>
      <w:r w:rsidRPr="00E30631">
        <w:rPr>
          <w:rFonts w:ascii="Century Gothic" w:hAnsi="Century Gothic"/>
        </w:rPr>
        <w:t xml:space="preserve">b. </w:t>
      </w:r>
      <w:r w:rsidRPr="00E30631">
        <w:rPr>
          <w:rFonts w:ascii="Century Gothic" w:hAnsi="Century Gothic"/>
        </w:rPr>
        <w:t xml:space="preserve">What words </w:t>
      </w:r>
      <w:proofErr w:type="gramStart"/>
      <w:r w:rsidRPr="00E30631">
        <w:rPr>
          <w:rFonts w:ascii="Century Gothic" w:hAnsi="Century Gothic"/>
        </w:rPr>
        <w:t>heal</w:t>
      </w:r>
      <w:proofErr w:type="gramEnd"/>
      <w:r w:rsidRPr="00E30631">
        <w:rPr>
          <w:rFonts w:ascii="Century Gothic" w:hAnsi="Century Gothic"/>
        </w:rPr>
        <w:t xml:space="preserve"> </w:t>
      </w:r>
    </w:p>
    <w:p w:rsidR="00E30631" w:rsidRDefault="00E30631" w:rsidP="00E30631">
      <w:pPr>
        <w:pStyle w:val="Body"/>
        <w:ind w:left="144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1440"/>
        <w:rPr>
          <w:rFonts w:ascii="Century Gothic" w:hAnsi="Century Gothic"/>
        </w:rPr>
      </w:pPr>
    </w:p>
    <w:p w:rsidR="00E30631" w:rsidRPr="00E30631" w:rsidRDefault="00E30631" w:rsidP="00E30631">
      <w:pPr>
        <w:pStyle w:val="Body"/>
        <w:ind w:left="1440"/>
        <w:rPr>
          <w:rFonts w:ascii="Century Gothic" w:hAnsi="Century Gothic"/>
        </w:rPr>
      </w:pPr>
      <w:proofErr w:type="spellStart"/>
      <w:r w:rsidRPr="00E30631">
        <w:rPr>
          <w:rFonts w:ascii="Century Gothic" w:hAnsi="Century Gothic"/>
        </w:rPr>
        <w:t>i</w:t>
      </w:r>
      <w:proofErr w:type="spellEnd"/>
      <w:r w:rsidRPr="00E30631">
        <w:rPr>
          <w:rFonts w:ascii="Century Gothic" w:hAnsi="Century Gothic"/>
        </w:rPr>
        <w:t xml:space="preserve">. </w:t>
      </w:r>
      <w:r w:rsidRPr="00E30631">
        <w:rPr>
          <w:rFonts w:ascii="Century Gothic" w:hAnsi="Century Gothic"/>
        </w:rPr>
        <w:t>True words: Proverbs 10:20-21, 15:2</w:t>
      </w:r>
    </w:p>
    <w:p w:rsidR="00E30631" w:rsidRDefault="00E30631" w:rsidP="00E30631">
      <w:pPr>
        <w:pStyle w:val="Body"/>
        <w:ind w:left="144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1440"/>
        <w:rPr>
          <w:rFonts w:ascii="Century Gothic" w:hAnsi="Century Gothic"/>
        </w:rPr>
      </w:pPr>
    </w:p>
    <w:p w:rsidR="00E30631" w:rsidRPr="00E30631" w:rsidRDefault="00E30631" w:rsidP="00E30631">
      <w:pPr>
        <w:pStyle w:val="Body"/>
        <w:ind w:left="1440"/>
        <w:rPr>
          <w:rFonts w:ascii="Century Gothic" w:hAnsi="Century Gothic"/>
        </w:rPr>
      </w:pPr>
      <w:r w:rsidRPr="00E30631">
        <w:rPr>
          <w:rFonts w:ascii="Century Gothic" w:hAnsi="Century Gothic"/>
        </w:rPr>
        <w:t xml:space="preserve">ii. </w:t>
      </w:r>
      <w:r w:rsidRPr="00E30631">
        <w:rPr>
          <w:rFonts w:ascii="Century Gothic" w:hAnsi="Century Gothic"/>
        </w:rPr>
        <w:t>Tender words: Proverbs 15:1, 25:15</w:t>
      </w:r>
    </w:p>
    <w:p w:rsidR="00E30631" w:rsidRDefault="00E30631" w:rsidP="00E30631">
      <w:pPr>
        <w:pStyle w:val="Body"/>
        <w:ind w:left="144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1440"/>
        <w:rPr>
          <w:rFonts w:ascii="Century Gothic" w:hAnsi="Century Gothic"/>
        </w:rPr>
      </w:pPr>
      <w:bookmarkStart w:id="0" w:name="_GoBack"/>
      <w:bookmarkEnd w:id="0"/>
    </w:p>
    <w:p w:rsidR="00E30631" w:rsidRPr="00E30631" w:rsidRDefault="00E30631" w:rsidP="00E30631">
      <w:pPr>
        <w:pStyle w:val="Body"/>
        <w:ind w:left="1440"/>
        <w:rPr>
          <w:rFonts w:ascii="Century Gothic" w:hAnsi="Century Gothic"/>
        </w:rPr>
      </w:pPr>
      <w:r w:rsidRPr="00E30631">
        <w:rPr>
          <w:rFonts w:ascii="Century Gothic" w:hAnsi="Century Gothic"/>
        </w:rPr>
        <w:t xml:space="preserve">iii. </w:t>
      </w:r>
      <w:r w:rsidRPr="00E30631">
        <w:rPr>
          <w:rFonts w:ascii="Century Gothic" w:hAnsi="Century Gothic"/>
        </w:rPr>
        <w:t>Thoughtful words: Proverbs 10:32, 25:11, 24:16</w:t>
      </w:r>
    </w:p>
    <w:p w:rsidR="00E30631" w:rsidRDefault="00E30631" w:rsidP="00E30631">
      <w:pPr>
        <w:pStyle w:val="Body"/>
        <w:ind w:left="144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1440"/>
        <w:rPr>
          <w:rFonts w:ascii="Century Gothic" w:hAnsi="Century Gothic"/>
        </w:rPr>
      </w:pPr>
    </w:p>
    <w:p w:rsidR="00E30631" w:rsidRPr="00E30631" w:rsidRDefault="00E30631" w:rsidP="00E30631">
      <w:pPr>
        <w:pStyle w:val="Body"/>
        <w:ind w:left="1440"/>
        <w:rPr>
          <w:rFonts w:ascii="Century Gothic" w:hAnsi="Century Gothic"/>
        </w:rPr>
      </w:pPr>
      <w:r w:rsidRPr="00E30631">
        <w:rPr>
          <w:rFonts w:ascii="Century Gothic" w:hAnsi="Century Gothic"/>
        </w:rPr>
        <w:t xml:space="preserve">iv. </w:t>
      </w:r>
      <w:r w:rsidRPr="00E30631">
        <w:rPr>
          <w:rFonts w:ascii="Century Gothic" w:hAnsi="Century Gothic"/>
        </w:rPr>
        <w:t>Thrifty words: Proverbs 10:19, 17:28, 18:13</w:t>
      </w: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30631" w:rsidRDefault="00E30631" w:rsidP="00E30631">
      <w:pPr>
        <w:pStyle w:val="Body"/>
        <w:ind w:left="720"/>
        <w:rPr>
          <w:rFonts w:ascii="Century Gothic" w:hAnsi="Century Gothic"/>
        </w:rPr>
      </w:pPr>
    </w:p>
    <w:p w:rsidR="00E57752" w:rsidRPr="00E30631" w:rsidRDefault="00E30631" w:rsidP="00E30631">
      <w:pPr>
        <w:pStyle w:val="Body"/>
        <w:rPr>
          <w:rFonts w:ascii="Century Gothic" w:eastAsia="Calibri" w:hAnsi="Century Gothic" w:cs="Calibri"/>
          <w:b/>
          <w:bCs/>
          <w:u w:color="000000"/>
        </w:rPr>
      </w:pPr>
      <w:r w:rsidRPr="00E30631">
        <w:rPr>
          <w:rFonts w:ascii="Century Gothic" w:hAnsi="Century Gothic"/>
          <w:b/>
        </w:rPr>
        <w:t xml:space="preserve">3. </w:t>
      </w:r>
      <w:r w:rsidRPr="00E30631">
        <w:rPr>
          <w:rFonts w:ascii="Century Gothic" w:hAnsi="Century Gothic"/>
          <w:b/>
        </w:rPr>
        <w:t>The WORD: the only power to heal our words. (Prov. 16:23, John 1, Hebrews 1)</w:t>
      </w:r>
    </w:p>
    <w:sectPr w:rsidR="00E57752" w:rsidRPr="00E30631">
      <w:head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400" w:rsidRDefault="00AE02BA">
      <w:r>
        <w:separator/>
      </w:r>
    </w:p>
  </w:endnote>
  <w:endnote w:type="continuationSeparator" w:id="0">
    <w:p w:rsidR="00AA0400" w:rsidRDefault="00A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400" w:rsidRDefault="00AE02BA">
      <w:r>
        <w:separator/>
      </w:r>
    </w:p>
  </w:footnote>
  <w:footnote w:type="continuationSeparator" w:id="0">
    <w:p w:rsidR="00AA0400" w:rsidRDefault="00AE02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1B6" w:rsidRPr="00AE02BA" w:rsidRDefault="00E30631" w:rsidP="00AE02BA">
    <w:pPr>
      <w:jc w:val="right"/>
      <w:rPr>
        <w:rFonts w:ascii="Century Gothic" w:hAnsi="Century Gothic"/>
        <w:sz w:val="22"/>
      </w:rPr>
    </w:pPr>
    <w:r>
      <w:rPr>
        <w:rFonts w:ascii="Century Gothic" w:hAnsi="Century Gothic"/>
        <w:sz w:val="22"/>
      </w:rPr>
      <w:t>August 10</w:t>
    </w:r>
    <w:r w:rsidR="00AE02BA">
      <w:rPr>
        <w:rFonts w:ascii="Century Gothic" w:hAnsi="Century Gothic"/>
        <w:sz w:val="22"/>
      </w:rPr>
      <w:t>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AD"/>
    <w:multiLevelType w:val="hybridMultilevel"/>
    <w:tmpl w:val="1114926A"/>
    <w:lvl w:ilvl="0" w:tplc="DDDA9E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F0AB6"/>
    <w:multiLevelType w:val="multilevel"/>
    <w:tmpl w:val="345AB07E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">
    <w:nsid w:val="06632D54"/>
    <w:multiLevelType w:val="multilevel"/>
    <w:tmpl w:val="54022F3A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3">
    <w:nsid w:val="0C304C69"/>
    <w:multiLevelType w:val="multilevel"/>
    <w:tmpl w:val="5D34F51C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4">
    <w:nsid w:val="19440173"/>
    <w:multiLevelType w:val="multilevel"/>
    <w:tmpl w:val="70F042CC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5">
    <w:nsid w:val="24C84F84"/>
    <w:multiLevelType w:val="hybridMultilevel"/>
    <w:tmpl w:val="972269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735C77"/>
    <w:multiLevelType w:val="multilevel"/>
    <w:tmpl w:val="06B0E46A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7">
    <w:nsid w:val="2BFA613B"/>
    <w:multiLevelType w:val="hybridMultilevel"/>
    <w:tmpl w:val="B97C5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868E0"/>
    <w:multiLevelType w:val="multilevel"/>
    <w:tmpl w:val="735C06DC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9">
    <w:nsid w:val="32007141"/>
    <w:multiLevelType w:val="multilevel"/>
    <w:tmpl w:val="32066802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0">
    <w:nsid w:val="34D1687D"/>
    <w:multiLevelType w:val="multilevel"/>
    <w:tmpl w:val="B1F0EAA6"/>
    <w:styleLink w:val="List0"/>
    <w:lvl w:ilvl="0">
      <w:start w:val="1"/>
      <w:numFmt w:val="decimal"/>
      <w:lvlText w:val="%1)"/>
      <w:lvlJc w:val="left"/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1">
    <w:nsid w:val="376A2D59"/>
    <w:multiLevelType w:val="hybridMultilevel"/>
    <w:tmpl w:val="537ADB3A"/>
    <w:lvl w:ilvl="0" w:tplc="C690FB8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C5145"/>
    <w:multiLevelType w:val="hybridMultilevel"/>
    <w:tmpl w:val="2952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41F5D"/>
    <w:multiLevelType w:val="hybridMultilevel"/>
    <w:tmpl w:val="2160E230"/>
    <w:lvl w:ilvl="0" w:tplc="F69E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F782F"/>
    <w:multiLevelType w:val="multilevel"/>
    <w:tmpl w:val="DDEE9156"/>
    <w:styleLink w:val="List3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5">
    <w:nsid w:val="488270F4"/>
    <w:multiLevelType w:val="hybridMultilevel"/>
    <w:tmpl w:val="22E8A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92097E"/>
    <w:multiLevelType w:val="multilevel"/>
    <w:tmpl w:val="A2F8AD36"/>
    <w:styleLink w:val="List2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17">
    <w:nsid w:val="4C1C1D77"/>
    <w:multiLevelType w:val="hybridMultilevel"/>
    <w:tmpl w:val="3CFE53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830D73"/>
    <w:multiLevelType w:val="hybridMultilevel"/>
    <w:tmpl w:val="3AD6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00F9B"/>
    <w:multiLevelType w:val="hybridMultilevel"/>
    <w:tmpl w:val="9B408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E40870"/>
    <w:multiLevelType w:val="multilevel"/>
    <w:tmpl w:val="B6AC97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E64725B"/>
    <w:multiLevelType w:val="hybridMultilevel"/>
    <w:tmpl w:val="B532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B2EAE"/>
    <w:multiLevelType w:val="hybridMultilevel"/>
    <w:tmpl w:val="0CE02C68"/>
    <w:lvl w:ilvl="0" w:tplc="123867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552049"/>
    <w:multiLevelType w:val="hybridMultilevel"/>
    <w:tmpl w:val="ADB473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8C17FD8"/>
    <w:multiLevelType w:val="multilevel"/>
    <w:tmpl w:val="A90CD022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5">
    <w:nsid w:val="76130C78"/>
    <w:multiLevelType w:val="multilevel"/>
    <w:tmpl w:val="2706920A"/>
    <w:styleLink w:val="List1"/>
    <w:lvl w:ilvl="0">
      <w:numFmt w:val="bullet"/>
      <w:lvlText w:val="•"/>
      <w:lvlJc w:val="left"/>
      <w:rPr>
        <w:rFonts w:ascii="Trebuchet MS" w:eastAsia="Trebuchet MS" w:hAnsi="Trebuchet MS" w:cs="Trebuchet MS"/>
        <w:position w:val="0"/>
      </w:rPr>
    </w:lvl>
    <w:lvl w:ilvl="1">
      <w:start w:val="1"/>
      <w:numFmt w:val="lowerLetter"/>
      <w:lvlText w:val="%2)"/>
      <w:lvlJc w:val="left"/>
      <w:rPr>
        <w:rFonts w:ascii="Calibri" w:eastAsia="Calibri" w:hAnsi="Calibri" w:cs="Calibri"/>
        <w:position w:val="0"/>
      </w:rPr>
    </w:lvl>
    <w:lvl w:ilvl="2">
      <w:start w:val="1"/>
      <w:numFmt w:val="lowerRoman"/>
      <w:lvlText w:val="%3)"/>
      <w:lvlJc w:val="left"/>
      <w:rPr>
        <w:rFonts w:ascii="Calibri" w:eastAsia="Calibri" w:hAnsi="Calibri" w:cs="Calibri"/>
        <w:position w:val="0"/>
      </w:rPr>
    </w:lvl>
    <w:lvl w:ilvl="3">
      <w:start w:val="1"/>
      <w:numFmt w:val="decimal"/>
      <w:lvlText w:val="(%4)"/>
      <w:lvlJc w:val="left"/>
      <w:rPr>
        <w:rFonts w:ascii="Calibri" w:eastAsia="Calibri" w:hAnsi="Calibri" w:cs="Calibri"/>
        <w:position w:val="0"/>
      </w:rPr>
    </w:lvl>
    <w:lvl w:ilvl="4">
      <w:start w:val="1"/>
      <w:numFmt w:val="lowerLetter"/>
      <w:lvlText w:val="(%5)"/>
      <w:lvlJc w:val="left"/>
      <w:rPr>
        <w:rFonts w:ascii="Calibri" w:eastAsia="Calibri" w:hAnsi="Calibri" w:cs="Calibri"/>
        <w:position w:val="0"/>
      </w:rPr>
    </w:lvl>
    <w:lvl w:ilvl="5">
      <w:start w:val="1"/>
      <w:numFmt w:val="lowerRoman"/>
      <w:lvlText w:val="(%6)"/>
      <w:lvlJc w:val="left"/>
      <w:rPr>
        <w:rFonts w:ascii="Calibri" w:eastAsia="Calibri" w:hAnsi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eastAsia="Calibri" w:hAnsi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eastAsia="Calibri" w:hAnsi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eastAsia="Calibri" w:hAnsi="Calibri" w:cs="Calibri"/>
        <w:position w:val="0"/>
      </w:rPr>
    </w:lvl>
  </w:abstractNum>
  <w:abstractNum w:abstractNumId="26">
    <w:nsid w:val="770837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B732B81"/>
    <w:multiLevelType w:val="hybridMultilevel"/>
    <w:tmpl w:val="57968F7C"/>
    <w:lvl w:ilvl="0" w:tplc="58A8A1F8">
      <w:numFmt w:val="bullet"/>
      <w:lvlText w:val="•"/>
      <w:lvlJc w:val="left"/>
      <w:pPr>
        <w:ind w:left="2700" w:hanging="720"/>
      </w:pPr>
      <w:rPr>
        <w:rFonts w:ascii="Century Gothic" w:eastAsia="Arial Unicode MS" w:hAnsi="Century Gothic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7"/>
  </w:num>
  <w:num w:numId="4">
    <w:abstractNumId w:val="11"/>
  </w:num>
  <w:num w:numId="5">
    <w:abstractNumId w:val="17"/>
  </w:num>
  <w:num w:numId="6">
    <w:abstractNumId w:val="0"/>
  </w:num>
  <w:num w:numId="7">
    <w:abstractNumId w:val="7"/>
  </w:num>
  <w:num w:numId="8">
    <w:abstractNumId w:val="21"/>
  </w:num>
  <w:num w:numId="9">
    <w:abstractNumId w:val="13"/>
  </w:num>
  <w:num w:numId="10">
    <w:abstractNumId w:val="10"/>
  </w:num>
  <w:num w:numId="11">
    <w:abstractNumId w:val="4"/>
  </w:num>
  <w:num w:numId="12">
    <w:abstractNumId w:val="2"/>
  </w:num>
  <w:num w:numId="13">
    <w:abstractNumId w:val="3"/>
  </w:num>
  <w:num w:numId="14">
    <w:abstractNumId w:val="25"/>
  </w:num>
  <w:num w:numId="15">
    <w:abstractNumId w:val="1"/>
  </w:num>
  <w:num w:numId="16">
    <w:abstractNumId w:val="8"/>
  </w:num>
  <w:num w:numId="17">
    <w:abstractNumId w:val="16"/>
  </w:num>
  <w:num w:numId="18">
    <w:abstractNumId w:val="24"/>
  </w:num>
  <w:num w:numId="19">
    <w:abstractNumId w:val="6"/>
  </w:num>
  <w:num w:numId="20">
    <w:abstractNumId w:val="9"/>
  </w:num>
  <w:num w:numId="21">
    <w:abstractNumId w:val="14"/>
  </w:num>
  <w:num w:numId="22">
    <w:abstractNumId w:val="26"/>
  </w:num>
  <w:num w:numId="23">
    <w:abstractNumId w:val="20"/>
  </w:num>
  <w:num w:numId="24">
    <w:abstractNumId w:val="22"/>
  </w:num>
  <w:num w:numId="25">
    <w:abstractNumId w:val="15"/>
  </w:num>
  <w:num w:numId="26">
    <w:abstractNumId w:val="5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31B6"/>
    <w:rsid w:val="00081465"/>
    <w:rsid w:val="0013383D"/>
    <w:rsid w:val="00294DE2"/>
    <w:rsid w:val="003369FC"/>
    <w:rsid w:val="00423147"/>
    <w:rsid w:val="004329FD"/>
    <w:rsid w:val="004A7CF4"/>
    <w:rsid w:val="00552488"/>
    <w:rsid w:val="005E46B9"/>
    <w:rsid w:val="005F31B6"/>
    <w:rsid w:val="009925DD"/>
    <w:rsid w:val="00A120F6"/>
    <w:rsid w:val="00A14AD5"/>
    <w:rsid w:val="00A23F18"/>
    <w:rsid w:val="00A7680E"/>
    <w:rsid w:val="00AA0400"/>
    <w:rsid w:val="00AE02BA"/>
    <w:rsid w:val="00B04D14"/>
    <w:rsid w:val="00B14956"/>
    <w:rsid w:val="00B21571"/>
    <w:rsid w:val="00E2428E"/>
    <w:rsid w:val="00E30631"/>
    <w:rsid w:val="00E57752"/>
    <w:rsid w:val="00E60264"/>
    <w:rsid w:val="00E9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571"/>
    <w:pPr>
      <w:ind w:left="720"/>
      <w:contextualSpacing/>
    </w:pPr>
  </w:style>
  <w:style w:type="paragraph" w:styleId="NoSpacing">
    <w:name w:val="No Spacing"/>
    <w:rsid w:val="00A23F18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NoList"/>
    <w:rsid w:val="00A23F18"/>
    <w:pPr>
      <w:numPr>
        <w:numId w:val="10"/>
      </w:numPr>
    </w:pPr>
  </w:style>
  <w:style w:type="numbering" w:customStyle="1" w:styleId="List1">
    <w:name w:val="List 1"/>
    <w:basedOn w:val="NoList"/>
    <w:rsid w:val="00A23F18"/>
    <w:pPr>
      <w:numPr>
        <w:numId w:val="14"/>
      </w:numPr>
    </w:pPr>
  </w:style>
  <w:style w:type="numbering" w:customStyle="1" w:styleId="List21">
    <w:name w:val="List 21"/>
    <w:basedOn w:val="NoList"/>
    <w:rsid w:val="00A23F18"/>
    <w:pPr>
      <w:numPr>
        <w:numId w:val="17"/>
      </w:numPr>
    </w:pPr>
  </w:style>
  <w:style w:type="numbering" w:customStyle="1" w:styleId="List31">
    <w:name w:val="List 31"/>
    <w:basedOn w:val="NoList"/>
    <w:rsid w:val="00A23F18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2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21571"/>
    <w:pPr>
      <w:ind w:left="720"/>
      <w:contextualSpacing/>
    </w:pPr>
  </w:style>
  <w:style w:type="paragraph" w:styleId="NoSpacing">
    <w:name w:val="No Spacing"/>
    <w:rsid w:val="00A23F18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NoList"/>
    <w:rsid w:val="00A23F18"/>
    <w:pPr>
      <w:numPr>
        <w:numId w:val="10"/>
      </w:numPr>
    </w:pPr>
  </w:style>
  <w:style w:type="numbering" w:customStyle="1" w:styleId="List1">
    <w:name w:val="List 1"/>
    <w:basedOn w:val="NoList"/>
    <w:rsid w:val="00A23F18"/>
    <w:pPr>
      <w:numPr>
        <w:numId w:val="14"/>
      </w:numPr>
    </w:pPr>
  </w:style>
  <w:style w:type="numbering" w:customStyle="1" w:styleId="List21">
    <w:name w:val="List 21"/>
    <w:basedOn w:val="NoList"/>
    <w:rsid w:val="00A23F18"/>
    <w:pPr>
      <w:numPr>
        <w:numId w:val="17"/>
      </w:numPr>
    </w:pPr>
  </w:style>
  <w:style w:type="numbering" w:customStyle="1" w:styleId="List31">
    <w:name w:val="List 31"/>
    <w:basedOn w:val="NoList"/>
    <w:rsid w:val="00A23F18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Allen</dc:creator>
  <cp:lastModifiedBy>Lauren Allen</cp:lastModifiedBy>
  <cp:revision>2</cp:revision>
  <dcterms:created xsi:type="dcterms:W3CDTF">2014-08-07T14:47:00Z</dcterms:created>
  <dcterms:modified xsi:type="dcterms:W3CDTF">2014-08-07T14:47:00Z</dcterms:modified>
</cp:coreProperties>
</file>