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FFE54D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51210" w:rsidRPr="00251210">
                              <w:rPr>
                                <w:rFonts w:ascii="Palatino" w:hAnsi="Palatino"/>
                                <w:color w:val="1B6A95"/>
                              </w:rPr>
                              <w:t>The Cause and Cure for Conflict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51210" w:rsidRPr="0025121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4:1-3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FFE54D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51210" w:rsidRPr="00251210">
                        <w:rPr>
                          <w:rFonts w:ascii="Palatino" w:hAnsi="Palatino"/>
                          <w:color w:val="1B6A95"/>
                        </w:rPr>
                        <w:t>The Cause and Cure for Conflict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51210" w:rsidRPr="0025121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4:1-3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84985A4" w14:textId="4CD4A2CC" w:rsidR="00251210" w:rsidRPr="00251210" w:rsidRDefault="00251210" w:rsidP="003F63DC">
      <w:pPr>
        <w:pStyle w:val="ListParagraph"/>
        <w:numPr>
          <w:ilvl w:val="0"/>
          <w:numId w:val="4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51210">
        <w:rPr>
          <w:rFonts w:ascii="Palatino" w:hAnsi="Palatino" w:cs="Palatino"/>
          <w:b/>
          <w:bCs/>
          <w:color w:val="000000"/>
          <w:sz w:val="21"/>
          <w:szCs w:val="21"/>
        </w:rPr>
        <w:t>The ember of conflict:</w:t>
      </w:r>
      <w:r w:rsidRPr="00251210">
        <w:rPr>
          <w:rFonts w:ascii="Palatino" w:hAnsi="Palatino" w:cs="Palatino"/>
          <w:bCs/>
          <w:color w:val="000000"/>
          <w:sz w:val="21"/>
          <w:szCs w:val="21"/>
        </w:rPr>
        <w:t xml:space="preserve">  desires that war within (v. 1)</w:t>
      </w:r>
    </w:p>
    <w:p w14:paraId="07988F5E" w14:textId="77777777" w:rsidR="00251210" w:rsidRDefault="00251210" w:rsidP="003F63DC">
      <w:pPr>
        <w:pStyle w:val="ListParagraph"/>
        <w:numPr>
          <w:ilvl w:val="0"/>
          <w:numId w:val="45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F63DC">
        <w:rPr>
          <w:rFonts w:ascii="Palatino" w:hAnsi="Palatino" w:cs="Palatino"/>
          <w:bCs/>
          <w:color w:val="000000"/>
          <w:sz w:val="21"/>
          <w:szCs w:val="21"/>
        </w:rPr>
        <w:t xml:space="preserve">“If you are not a steward of you, then you are victim of you. If you are a victim of you, then everybody close to you will be a victim of you.”  Joe </w:t>
      </w:r>
      <w:proofErr w:type="spellStart"/>
      <w:r w:rsidRPr="003F63DC">
        <w:rPr>
          <w:rFonts w:ascii="Palatino" w:hAnsi="Palatino" w:cs="Palatino"/>
          <w:bCs/>
          <w:color w:val="000000"/>
          <w:sz w:val="21"/>
          <w:szCs w:val="21"/>
        </w:rPr>
        <w:t>Novenson</w:t>
      </w:r>
      <w:proofErr w:type="spellEnd"/>
    </w:p>
    <w:p w14:paraId="3C0E39BF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7F9047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CECB3D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5B08B7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A2B66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5795AA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55E92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D9C946" w14:textId="77777777" w:rsidR="003F63DC" w:rsidRP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C0B1C3" w14:textId="08822C26" w:rsidR="00251210" w:rsidRPr="00251210" w:rsidRDefault="00251210" w:rsidP="003F63DC">
      <w:pPr>
        <w:pStyle w:val="ListParagraph"/>
        <w:numPr>
          <w:ilvl w:val="0"/>
          <w:numId w:val="4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51210">
        <w:rPr>
          <w:rFonts w:ascii="Palatino" w:hAnsi="Palatino" w:cs="Palatino"/>
          <w:b/>
          <w:bCs/>
          <w:color w:val="000000"/>
          <w:sz w:val="21"/>
          <w:szCs w:val="21"/>
        </w:rPr>
        <w:t>The explosion of conflict:</w:t>
      </w:r>
      <w:r w:rsidRPr="00251210">
        <w:rPr>
          <w:rFonts w:ascii="Palatino" w:hAnsi="Palatino" w:cs="Palatino"/>
          <w:bCs/>
          <w:color w:val="000000"/>
          <w:sz w:val="21"/>
          <w:szCs w:val="21"/>
        </w:rPr>
        <w:t xml:space="preserve">  blocked over-desires (v. 2a)</w:t>
      </w:r>
    </w:p>
    <w:p w14:paraId="35704A8D" w14:textId="77777777" w:rsidR="00251210" w:rsidRDefault="00251210" w:rsidP="003F63DC">
      <w:pPr>
        <w:pStyle w:val="ListParagraph"/>
        <w:numPr>
          <w:ilvl w:val="0"/>
          <w:numId w:val="45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F63DC">
        <w:rPr>
          <w:rFonts w:ascii="Palatino" w:hAnsi="Palatino" w:cs="Palatino"/>
          <w:bCs/>
          <w:color w:val="000000"/>
          <w:sz w:val="21"/>
          <w:szCs w:val="21"/>
        </w:rPr>
        <w:t>“The evil in our desires typically lies not so much in what we desire as in the fact that we desire it far too much.”  John Calvin</w:t>
      </w:r>
    </w:p>
    <w:p w14:paraId="4556C002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0B7227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26EF0C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AD97FF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0FB682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D95385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CD633" w14:textId="77777777" w:rsid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A21DB8" w14:textId="77777777" w:rsidR="003F63DC" w:rsidRPr="003F63DC" w:rsidRDefault="003F63DC" w:rsidP="003F63D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2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8CC5B" w14:textId="15BF6876" w:rsidR="00251210" w:rsidRPr="00251210" w:rsidRDefault="00251210" w:rsidP="00251210">
      <w:pPr>
        <w:pStyle w:val="ListParagraph"/>
        <w:numPr>
          <w:ilvl w:val="0"/>
          <w:numId w:val="4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51210">
        <w:rPr>
          <w:rFonts w:ascii="Palatino" w:hAnsi="Palatino" w:cs="Palatino"/>
          <w:b/>
          <w:bCs/>
          <w:color w:val="000000"/>
          <w:sz w:val="21"/>
          <w:szCs w:val="21"/>
        </w:rPr>
        <w:t>The extinguishing of conflict:</w:t>
      </w:r>
      <w:r w:rsidRPr="00251210">
        <w:rPr>
          <w:rFonts w:ascii="Palatino" w:hAnsi="Palatino" w:cs="Palatino"/>
          <w:bCs/>
          <w:color w:val="000000"/>
          <w:sz w:val="21"/>
          <w:szCs w:val="21"/>
        </w:rPr>
        <w:t xml:space="preserve">  sincere reliance on God’s provision (vv. 2b-3)</w:t>
      </w:r>
    </w:p>
    <w:p w14:paraId="31A4CBF2" w14:textId="3455E529" w:rsidR="00D22F8F" w:rsidRPr="003F63DC" w:rsidRDefault="00251210" w:rsidP="0009451F">
      <w:pPr>
        <w:pStyle w:val="ListParagraph"/>
        <w:numPr>
          <w:ilvl w:val="0"/>
          <w:numId w:val="45"/>
        </w:numPr>
        <w:tabs>
          <w:tab w:val="left" w:pos="160"/>
          <w:tab w:val="left" w:pos="1180"/>
          <w:tab w:val="left" w:pos="128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F63DC">
        <w:rPr>
          <w:rFonts w:ascii="Palatino" w:hAnsi="Palatino" w:cs="Palatino"/>
          <w:bCs/>
          <w:color w:val="000000"/>
          <w:sz w:val="21"/>
          <w:szCs w:val="21"/>
        </w:rPr>
        <w:t>“God is most glorified in us when we are most satisfied in him.”  John Piper</w:t>
      </w:r>
    </w:p>
    <w:p w14:paraId="47F418BA" w14:textId="77777777" w:rsidR="003F63DC" w:rsidRDefault="003F63DC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0E81B1" w14:textId="77777777" w:rsidR="003F63DC" w:rsidRDefault="003F63DC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65FB4B" w14:textId="77777777" w:rsidR="003F63DC" w:rsidRDefault="003F63DC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64E41" w14:textId="77777777" w:rsidR="003F63DC" w:rsidRDefault="003F63DC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A30CDEB" w14:textId="77777777" w:rsidR="00D22F8F" w:rsidRDefault="00D22F8F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88364" w14:textId="77777777" w:rsidR="00D22F8F" w:rsidRDefault="00D22F8F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B8656" w14:textId="1C1A8A7F" w:rsidR="00632D66" w:rsidRPr="00D22F8F" w:rsidRDefault="00D22F8F" w:rsidP="00D22F8F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251210" w:rsidRPr="00251210">
        <w:rPr>
          <w:rFonts w:ascii="Palatino" w:hAnsi="Palatino" w:cs="Palatino"/>
          <w:bCs/>
          <w:color w:val="000000"/>
          <w:sz w:val="21"/>
          <w:szCs w:val="21"/>
        </w:rPr>
        <w:t>The cause of conflict is not out there—it’s in here. The cure for conflict is not in here—it’s up there.</w:t>
      </w:r>
    </w:p>
    <w:sectPr w:rsidR="00632D66" w:rsidRPr="00D22F8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34E56AC"/>
    <w:multiLevelType w:val="hybridMultilevel"/>
    <w:tmpl w:val="69403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1A34"/>
    <w:multiLevelType w:val="hybridMultilevel"/>
    <w:tmpl w:val="55E6BE0A"/>
    <w:lvl w:ilvl="0" w:tplc="2C1EE16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3B04F69"/>
    <w:multiLevelType w:val="hybridMultilevel"/>
    <w:tmpl w:val="7C9CF6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7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5010DF"/>
    <w:multiLevelType w:val="hybridMultilevel"/>
    <w:tmpl w:val="DB92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8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621225B7"/>
    <w:multiLevelType w:val="hybridMultilevel"/>
    <w:tmpl w:val="35E85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7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1" w15:restartNumberingAfterBreak="0">
    <w:nsid w:val="76211798"/>
    <w:multiLevelType w:val="hybridMultilevel"/>
    <w:tmpl w:val="8A463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36"/>
  </w:num>
  <w:num w:numId="5">
    <w:abstractNumId w:val="30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29"/>
  </w:num>
  <w:num w:numId="11">
    <w:abstractNumId w:val="7"/>
  </w:num>
  <w:num w:numId="12">
    <w:abstractNumId w:val="17"/>
  </w:num>
  <w:num w:numId="13">
    <w:abstractNumId w:val="21"/>
  </w:num>
  <w:num w:numId="14">
    <w:abstractNumId w:val="35"/>
  </w:num>
  <w:num w:numId="15">
    <w:abstractNumId w:val="10"/>
  </w:num>
  <w:num w:numId="16">
    <w:abstractNumId w:val="37"/>
  </w:num>
  <w:num w:numId="17">
    <w:abstractNumId w:val="13"/>
  </w:num>
  <w:num w:numId="18">
    <w:abstractNumId w:val="38"/>
  </w:num>
  <w:num w:numId="19">
    <w:abstractNumId w:val="40"/>
  </w:num>
  <w:num w:numId="20">
    <w:abstractNumId w:val="44"/>
  </w:num>
  <w:num w:numId="21">
    <w:abstractNumId w:val="16"/>
  </w:num>
  <w:num w:numId="22">
    <w:abstractNumId w:val="2"/>
  </w:num>
  <w:num w:numId="23">
    <w:abstractNumId w:val="8"/>
  </w:num>
  <w:num w:numId="24">
    <w:abstractNumId w:val="34"/>
  </w:num>
  <w:num w:numId="25">
    <w:abstractNumId w:val="31"/>
  </w:num>
  <w:num w:numId="26">
    <w:abstractNumId w:val="43"/>
  </w:num>
  <w:num w:numId="27">
    <w:abstractNumId w:val="19"/>
  </w:num>
  <w:num w:numId="28">
    <w:abstractNumId w:val="22"/>
  </w:num>
  <w:num w:numId="29">
    <w:abstractNumId w:val="42"/>
  </w:num>
  <w:num w:numId="30">
    <w:abstractNumId w:val="0"/>
  </w:num>
  <w:num w:numId="31">
    <w:abstractNumId w:val="23"/>
  </w:num>
  <w:num w:numId="32">
    <w:abstractNumId w:val="5"/>
  </w:num>
  <w:num w:numId="33">
    <w:abstractNumId w:val="15"/>
  </w:num>
  <w:num w:numId="34">
    <w:abstractNumId w:val="32"/>
  </w:num>
  <w:num w:numId="35">
    <w:abstractNumId w:val="14"/>
  </w:num>
  <w:num w:numId="36">
    <w:abstractNumId w:val="20"/>
  </w:num>
  <w:num w:numId="37">
    <w:abstractNumId w:val="1"/>
  </w:num>
  <w:num w:numId="38">
    <w:abstractNumId w:val="28"/>
  </w:num>
  <w:num w:numId="39">
    <w:abstractNumId w:val="39"/>
  </w:num>
  <w:num w:numId="40">
    <w:abstractNumId w:val="25"/>
  </w:num>
  <w:num w:numId="41">
    <w:abstractNumId w:val="3"/>
  </w:num>
  <w:num w:numId="42">
    <w:abstractNumId w:val="33"/>
  </w:num>
  <w:num w:numId="43">
    <w:abstractNumId w:val="41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6F7363"/>
    <w:rsid w:val="00701FDE"/>
    <w:rsid w:val="00703357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22F8F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258D7-665B-49B5-9575-8DD4E087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2017-06-29T14:13:00Z</dcterms:created>
  <dcterms:modified xsi:type="dcterms:W3CDTF">2017-07-06T17:02:00Z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