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48DE749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73014" w:rsidRPr="00F73014">
                              <w:rPr>
                                <w:rFonts w:ascii="Palatino" w:hAnsi="Palatino"/>
                                <w:color w:val="1B6A95"/>
                              </w:rPr>
                              <w:t>Who Is Jesus’ True Family?”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73014" w:rsidRPr="00F7301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3:20-35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48DE749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73014" w:rsidRPr="00F73014">
                        <w:rPr>
                          <w:rFonts w:ascii="Palatino" w:hAnsi="Palatino"/>
                          <w:color w:val="1B6A95"/>
                        </w:rPr>
                        <w:t>Who Is Jesus’ True Family?”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73014" w:rsidRPr="00F7301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3:20-35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032CF50" w14:textId="77777777" w:rsidR="00474327" w:rsidRDefault="00474327" w:rsidP="00474327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474327">
        <w:rPr>
          <w:rFonts w:ascii="Palatino" w:hAnsi="Palatino" w:cs="Palatino"/>
          <w:color w:val="000000"/>
          <w:sz w:val="21"/>
          <w:szCs w:val="21"/>
        </w:rPr>
        <w:t>The accusation of Jesus’ natural family: he is out of his mind! (vv. 20-21)</w:t>
      </w:r>
    </w:p>
    <w:p w14:paraId="61BB66E8" w14:textId="77777777" w:rsidR="00474327" w:rsidRP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847FAFE" w14:textId="77777777" w:rsidR="00474327" w:rsidRDefault="00474327" w:rsidP="0047432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474327">
        <w:rPr>
          <w:rFonts w:ascii="Palatino" w:hAnsi="Palatino" w:cs="Palatino"/>
          <w:color w:val="000000"/>
          <w:sz w:val="21"/>
          <w:szCs w:val="21"/>
        </w:rPr>
        <w:t>Responding action: control him</w:t>
      </w:r>
    </w:p>
    <w:p w14:paraId="01715FF7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FC41BFC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D95826A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BB8F5D2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FFF4942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FAA1F4E" w14:textId="77777777" w:rsidR="00474327" w:rsidRP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C74AE53" w14:textId="77777777" w:rsidR="00474327" w:rsidRDefault="00474327" w:rsidP="00474327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474327">
        <w:rPr>
          <w:rFonts w:ascii="Palatino" w:hAnsi="Palatino" w:cs="Palatino"/>
          <w:color w:val="000000"/>
          <w:sz w:val="21"/>
          <w:szCs w:val="21"/>
        </w:rPr>
        <w:t>The accusation of Jesus’ religious family: he is possessed! (vv. 22-30)</w:t>
      </w:r>
    </w:p>
    <w:p w14:paraId="40AA21B6" w14:textId="77777777" w:rsidR="00474327" w:rsidRP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3508E01" w14:textId="77777777" w:rsidR="00474327" w:rsidRDefault="00474327" w:rsidP="00474327">
      <w:pPr>
        <w:pStyle w:val="ListParagraph"/>
        <w:numPr>
          <w:ilvl w:val="1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474327">
        <w:rPr>
          <w:rFonts w:ascii="Palatino" w:hAnsi="Palatino" w:cs="Palatino"/>
          <w:color w:val="000000"/>
          <w:sz w:val="21"/>
          <w:szCs w:val="21"/>
        </w:rPr>
        <w:t xml:space="preserve">Responding action: avoid him </w:t>
      </w:r>
    </w:p>
    <w:p w14:paraId="5C7FA666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4419D65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CADA668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43FF6D8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4ED9D6D" w14:textId="77777777" w:rsid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ABD3A16" w14:textId="77777777" w:rsidR="00474327" w:rsidRPr="00474327" w:rsidRDefault="00474327" w:rsidP="00474327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9B0A6A1" w14:textId="54648CE9" w:rsidR="006D032C" w:rsidRPr="00474327" w:rsidRDefault="00474327" w:rsidP="00474327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474327">
        <w:rPr>
          <w:rFonts w:ascii="Palatino" w:hAnsi="Palatino" w:cs="Palatino"/>
          <w:color w:val="000000"/>
          <w:sz w:val="21"/>
          <w:szCs w:val="21"/>
        </w:rPr>
        <w:t>The allegiance of Jesus’ true family: they listen to him and obey him. (vv. 31-35)</w:t>
      </w:r>
    </w:p>
    <w:p w14:paraId="08F55B96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54EC5B9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7A90853" w14:textId="77777777" w:rsidR="007D19B7" w:rsidRDefault="007D19B7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9FFE0C" w14:textId="77777777" w:rsidR="006D032C" w:rsidRP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EC3036F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A678C0C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7ABAD3" w14:textId="686A2F83" w:rsidR="006F52F9" w:rsidRPr="006F52F9" w:rsidRDefault="006F52F9" w:rsidP="00C647E4">
      <w:pPr>
        <w:tabs>
          <w:tab w:val="left" w:pos="160"/>
          <w:tab w:val="left" w:pos="1170"/>
        </w:tabs>
        <w:suppressAutoHyphens/>
        <w:autoSpaceDE w:val="0"/>
        <w:autoSpaceDN w:val="0"/>
        <w:adjustRightInd w:val="0"/>
        <w:spacing w:line="260" w:lineRule="atLeast"/>
        <w:ind w:left="1440" w:hanging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6F52F9" w:rsidRPr="006F52F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16"/>
  </w:num>
  <w:num w:numId="8">
    <w:abstractNumId w:val="12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  <w:num w:numId="13">
    <w:abstractNumId w:val="18"/>
  </w:num>
  <w:num w:numId="14">
    <w:abstractNumId w:val="14"/>
  </w:num>
  <w:num w:numId="15">
    <w:abstractNumId w:val="15"/>
  </w:num>
  <w:num w:numId="16">
    <w:abstractNumId w:val="13"/>
  </w:num>
  <w:num w:numId="17">
    <w:abstractNumId w:val="10"/>
  </w:num>
  <w:num w:numId="18">
    <w:abstractNumId w:val="17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D672B7-152A-4CD9-AD2D-9FB00685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30</cp:revision>
  <cp:lastPrinted>2015-02-26T14:41:00Z</cp:lastPrinted>
  <dcterms:created xsi:type="dcterms:W3CDTF">2017-06-29T14:13:00Z</dcterms:created>
  <dcterms:modified xsi:type="dcterms:W3CDTF">2017-10-26T14:53:00Z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