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D21625C" w:rsidR="003A483C" w:rsidRPr="00F669D7" w:rsidRDefault="003A1A5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A1A5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D5543" w:rsidRPr="00DD5543">
                              <w:rPr>
                                <w:rFonts w:ascii="Palatino" w:hAnsi="Palatino"/>
                                <w:color w:val="1B6A95"/>
                              </w:rPr>
                              <w:t>Look Who’s Turning to God: the Wicked!”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D5543" w:rsidRPr="00DD554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Jonah 3:1-10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D21625C" w:rsidR="003A483C" w:rsidRPr="00F669D7" w:rsidRDefault="003A1A5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A1A5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D5543" w:rsidRPr="00DD5543">
                        <w:rPr>
                          <w:rFonts w:ascii="Palatino" w:hAnsi="Palatino"/>
                          <w:color w:val="1B6A95"/>
                        </w:rPr>
                        <w:t>Look Who’s Turning to God: the Wicked!”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D5543" w:rsidRPr="00DD554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Jonah 3:1-10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6028086" w14:textId="77777777" w:rsidR="00DD5543" w:rsidRPr="00DD5543" w:rsidRDefault="00DD5543" w:rsidP="00DD5543">
      <w:pPr>
        <w:pStyle w:val="ListParagraph"/>
        <w:numPr>
          <w:ilvl w:val="0"/>
          <w:numId w:val="1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DD5543">
        <w:rPr>
          <w:rFonts w:ascii="Palatino" w:hAnsi="Palatino" w:cs="Palatino"/>
          <w:color w:val="000000"/>
          <w:sz w:val="21"/>
          <w:szCs w:val="21"/>
        </w:rPr>
        <w:t>The half-hearted obedience of God’s servant (vv. 1-4)</w:t>
      </w:r>
    </w:p>
    <w:p w14:paraId="4EA5BE94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064B250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2199416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A52CE7B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5C83141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C166C17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33DBAA0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22D40CC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D1BC68D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D9CE41E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6E82505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2E10DA7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ED59B88" w14:textId="77777777" w:rsidR="00DD5543" w:rsidRP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909824D" w14:textId="77777777" w:rsidR="00DD5543" w:rsidRDefault="00DD5543" w:rsidP="00DD5543">
      <w:pPr>
        <w:pStyle w:val="ListParagraph"/>
        <w:numPr>
          <w:ilvl w:val="0"/>
          <w:numId w:val="1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DD5543">
        <w:rPr>
          <w:rFonts w:ascii="Palatino" w:hAnsi="Palatino" w:cs="Palatino"/>
          <w:color w:val="000000"/>
          <w:sz w:val="21"/>
          <w:szCs w:val="21"/>
        </w:rPr>
        <w:t>The remarkable response of the wicked (vv. 5-9)</w:t>
      </w:r>
    </w:p>
    <w:p w14:paraId="03BC7E69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CC87032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0851318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C3A4CE5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3A4CA79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3F889A2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0C4C120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731C815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BD5B734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0E21D1C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D837F22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8B10B86" w14:textId="77777777" w:rsid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B13FB28" w14:textId="77777777" w:rsidR="00DD5543" w:rsidRPr="00DD5543" w:rsidRDefault="00DD5543" w:rsidP="00DD554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bookmarkStart w:id="0" w:name="_GoBack"/>
      <w:bookmarkEnd w:id="0"/>
    </w:p>
    <w:p w14:paraId="42A8944A" w14:textId="694378B2" w:rsidR="004B46F2" w:rsidRPr="00DD5543" w:rsidRDefault="00DD5543" w:rsidP="00DD5543">
      <w:pPr>
        <w:pStyle w:val="ListParagraph"/>
        <w:numPr>
          <w:ilvl w:val="0"/>
          <w:numId w:val="1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DD5543">
        <w:rPr>
          <w:rFonts w:ascii="Palatino" w:hAnsi="Palatino" w:cs="Palatino"/>
          <w:color w:val="000000"/>
          <w:sz w:val="21"/>
          <w:szCs w:val="21"/>
        </w:rPr>
        <w:t>The far-reaching compassion of God (vv. 9-10)</w:t>
      </w:r>
    </w:p>
    <w:sectPr w:rsidR="004B46F2" w:rsidRPr="00DD554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D5543"/>
    <w:rsid w:val="00DE1243"/>
    <w:rsid w:val="00DE66FF"/>
    <w:rsid w:val="00DF1893"/>
    <w:rsid w:val="00E11191"/>
    <w:rsid w:val="00E21177"/>
    <w:rsid w:val="00E22770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51B92-5B53-484A-84E3-39F1FB74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</cp:revision>
  <cp:lastPrinted>2015-02-26T14:41:00Z</cp:lastPrinted>
  <dcterms:created xsi:type="dcterms:W3CDTF">2019-02-08T18:15:00Z</dcterms:created>
  <dcterms:modified xsi:type="dcterms:W3CDTF">2019-02-15T15:53:00Z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