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45778598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531684">
                              <w:rPr>
                                <w:rFonts w:ascii="Palatino" w:hAnsi="Palatino"/>
                                <w:color w:val="1B6A95"/>
                              </w:rPr>
                              <w:t>Participation and Preoccupation</w:t>
                            </w: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53168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Philippians 2:5-11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45778598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531684">
                        <w:rPr>
                          <w:rFonts w:ascii="Palatino" w:hAnsi="Palatino"/>
                          <w:color w:val="1B6A95"/>
                        </w:rPr>
                        <w:t>Participation and Preoccupation</w:t>
                      </w:r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53168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Philippians 2:5-11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0B75A6E5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>How can we possibly have the attitude of Christ?</w:t>
      </w:r>
    </w:p>
    <w:p w14:paraId="5F41E576" w14:textId="6D30FD6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2A643FEF" w14:textId="77777777" w:rsidR="00531684" w:rsidRDefault="0053168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>Participation in Christ (v. 5)</w:t>
      </w:r>
    </w:p>
    <w:p w14:paraId="13B1A0A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0A6AE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DA38C1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9730CC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8CAB1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7F47A6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4CEA2D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9FC152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91AD90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A3F021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B2DC7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6FA30D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D51C8D0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65C939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826EE3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CCC49" w14:textId="6EE5588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</w:p>
    <w:p w14:paraId="0C821B42" w14:textId="79E4E2B0" w:rsidR="00531684" w:rsidRDefault="00531684" w:rsidP="0053168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>Preoccupation with Christ (vv. 6-11)</w:t>
      </w:r>
    </w:p>
    <w:p w14:paraId="04CCF184" w14:textId="290820E3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37E264C1" w:rsidR="00531684" w:rsidRDefault="00531684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relinquished his rights (v. 6) </w:t>
      </w:r>
    </w:p>
    <w:p w14:paraId="0340141D" w14:textId="74075F7D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9E74248" w14:textId="17E6B85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3BE3CA" w14:textId="599E769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38D0F5" w14:textId="6C13FD9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F5A2BD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D17D26" w14:textId="67BADC84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AA9943" w14:textId="59C642A1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F70989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2E9206" w14:textId="11358797" w:rsidR="00531684" w:rsidRDefault="00531684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 xml:space="preserve">became a humble servant unto death (vv. 7-8) </w:t>
      </w:r>
    </w:p>
    <w:p w14:paraId="4D9F75E2" w14:textId="2E139F64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D69C04" w14:textId="612C1360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2F0467A" w14:textId="06CCB926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E79FF9" w14:textId="2EF10400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33473E" w14:textId="4B710EBE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4F5FF2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C8FF74" w14:textId="30FCE6B3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2B2788" w14:textId="1F9889B0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9E6F363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BA4B629" w14:textId="0549C235" w:rsidR="00531684" w:rsidRPr="00531684" w:rsidRDefault="00531684" w:rsidP="00531684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531684">
        <w:rPr>
          <w:rFonts w:ascii="Palatino" w:hAnsi="Palatino" w:cs="Palatino"/>
          <w:bCs/>
          <w:color w:val="000000"/>
          <w:sz w:val="21"/>
          <w:szCs w:val="21"/>
        </w:rPr>
        <w:t>exalted as Lord above all (vv. 9-11)</w:t>
      </w:r>
    </w:p>
    <w:p w14:paraId="78ED35C2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7FB4D1" w14:textId="72257C7B" w:rsidR="00FB0138" w:rsidRPr="00FB0138" w:rsidRDefault="00FB0138" w:rsidP="00FB013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E3CA6924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56ECE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2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2DD4DD-0EA1-48DD-803C-280EE8C90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2019-06-11T18:40:00Z</dcterms:created>
  <dcterms:modified xsi:type="dcterms:W3CDTF">2019-06-11T18:48:00Z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