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FD5D27B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4E38EE">
                              <w:rPr>
                                <w:rFonts w:ascii="Palatino" w:hAnsi="Palatino"/>
                                <w:color w:val="1B6A95"/>
                              </w:rPr>
                              <w:t>True Obedience Fuses Your Work to God’s</w:t>
                            </w: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4E38EE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Philippians 2:12-18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FD5D27B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4E38EE">
                        <w:rPr>
                          <w:rFonts w:ascii="Palatino" w:hAnsi="Palatino"/>
                          <w:color w:val="1B6A95"/>
                        </w:rPr>
                        <w:t>True Obedience Fuses Your Work to God’s</w:t>
                      </w:r>
                      <w:r w:rsidRPr="00FB0138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4E38EE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Philippians 2:12-18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3A1A56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2A643FEF" w14:textId="76B9D5FF" w:rsidR="00531684" w:rsidRDefault="004E38EE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How does true obedience happen?</w:t>
      </w:r>
    </w:p>
    <w:p w14:paraId="13B1A0A4" w14:textId="0C91CF2A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61C4D1" w14:textId="77CA3D3D" w:rsidR="004E38EE" w:rsidRDefault="004E38EE" w:rsidP="004E38EE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 fuses our intense work to his own powerful work.</w:t>
      </w: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(v</w:t>
      </w:r>
      <w:r>
        <w:rPr>
          <w:rFonts w:ascii="Palatino" w:hAnsi="Palatino" w:cs="Palatino"/>
          <w:bCs/>
          <w:color w:val="000000"/>
          <w:sz w:val="21"/>
          <w:szCs w:val="21"/>
        </w:rPr>
        <w:t>v</w:t>
      </w: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. </w:t>
      </w:r>
      <w:r>
        <w:rPr>
          <w:rFonts w:ascii="Palatino" w:hAnsi="Palatino" w:cs="Palatino"/>
          <w:bCs/>
          <w:color w:val="000000"/>
          <w:sz w:val="21"/>
          <w:szCs w:val="21"/>
        </w:rPr>
        <w:t>12-13</w:t>
      </w: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) </w:t>
      </w:r>
    </w:p>
    <w:p w14:paraId="50C547D6" w14:textId="77777777" w:rsidR="004E38EE" w:rsidRDefault="004E38EE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0A6AE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DA38C1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9730CC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C8CAB14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7F47A6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4CEA2D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9FC152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291AD90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4A3F021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B2DC74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6FA30D" w14:textId="1C263A3A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947AE5" w14:textId="77777777" w:rsidR="004E38EE" w:rsidRDefault="004E38EE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61FC03AF" w14:textId="77777777" w:rsidR="004E38EE" w:rsidRDefault="004E38EE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D51C8D0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65C939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826EE3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1528126A" w:rsidR="00531684" w:rsidRDefault="004E38EE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What does true obedience produce? </w:t>
      </w:r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06065A" w14:textId="78883AE0" w:rsidR="00531684" w:rsidRDefault="004E38EE" w:rsidP="00531684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God’s people shine like stars in a dark and crooked world.</w:t>
      </w:r>
      <w:r w:rsidR="00531684"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</w:t>
      </w:r>
      <w:r w:rsidR="00531684"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v. </w:t>
      </w:r>
      <w:r>
        <w:rPr>
          <w:rFonts w:ascii="Palatino" w:hAnsi="Palatino" w:cs="Palatino"/>
          <w:bCs/>
          <w:color w:val="000000"/>
          <w:sz w:val="21"/>
          <w:szCs w:val="21"/>
        </w:rPr>
        <w:t>14-18</w:t>
      </w:r>
      <w:r w:rsidR="00531684"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) </w:t>
      </w:r>
    </w:p>
    <w:p w14:paraId="0340141D" w14:textId="74075F7D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9E74248" w14:textId="17E6B85F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3BE3CA" w14:textId="599E769A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38D0F5" w14:textId="6C13FD9F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5F5A2BD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D17D26" w14:textId="67BADC84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AA9943" w14:textId="59C642A1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F70989" w14:textId="77777777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ED35C2" w14:textId="77777777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firstLine="116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7FB4D1" w14:textId="72257C7B" w:rsidR="00FB0138" w:rsidRPr="00FB0138" w:rsidRDefault="00FB0138" w:rsidP="00FB013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firstLine="116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209D72C1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">
    <w:altName w:val="Palatino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altName w:val="Raleway"/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E3CA6924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56ECE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2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D0B14"/>
    <w:rsid w:val="004E38EE"/>
    <w:rsid w:val="004E5259"/>
    <w:rsid w:val="004E5C67"/>
    <w:rsid w:val="004F6EA5"/>
    <w:rsid w:val="004F7040"/>
    <w:rsid w:val="005071C5"/>
    <w:rsid w:val="00527AF1"/>
    <w:rsid w:val="00531684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D1FB0A-7B46-4FBD-BD56-633FEDDC0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2019-06-18T13:49:00Z</dcterms:created>
  <dcterms:modified xsi:type="dcterms:W3CDTF">2019-06-18T13:49:00Z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