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31CA57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86672">
                              <w:rPr>
                                <w:rFonts w:ascii="Palatino" w:hAnsi="Palatino"/>
                                <w:color w:val="1B6A95"/>
                              </w:rPr>
                              <w:t>Embroiled but Emboldened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C518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</w:t>
                            </w:r>
                            <w:r w:rsidR="001763D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s </w:t>
                            </w:r>
                            <w:r w:rsidR="00E8667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4:1-22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31CA57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86672">
                        <w:rPr>
                          <w:rFonts w:ascii="Palatino" w:hAnsi="Palatino"/>
                          <w:color w:val="1B6A95"/>
                        </w:rPr>
                        <w:t>Embroiled but Emboldened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C518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</w:t>
                      </w:r>
                      <w:r w:rsidR="001763D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s </w:t>
                      </w:r>
                      <w:r w:rsidR="00E8667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4:1-22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4B14603D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390A0BE7" w:rsidR="00531684" w:rsidRDefault="00E91D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E86672">
        <w:rPr>
          <w:rFonts w:ascii="Palatino" w:hAnsi="Palatino" w:cs="Palatino"/>
          <w:bCs/>
          <w:color w:val="000000"/>
          <w:sz w:val="21"/>
          <w:szCs w:val="21"/>
        </w:rPr>
        <w:t>he arrest and the response of faith</w:t>
      </w:r>
      <w:r w:rsidR="000C518C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E86672">
        <w:rPr>
          <w:rFonts w:ascii="Palatino" w:hAnsi="Palatino" w:cs="Palatino"/>
          <w:bCs/>
          <w:color w:val="000000"/>
          <w:sz w:val="21"/>
          <w:szCs w:val="21"/>
        </w:rPr>
        <w:t>1-4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656C087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E18D8" w14:textId="725BFF3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5ADEC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0DA6E2EB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C03E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1BA76BE2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E273E1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3493EF0F" w:rsidR="00531684" w:rsidRDefault="00E91D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E86672">
        <w:rPr>
          <w:rFonts w:ascii="Palatino" w:hAnsi="Palatino" w:cs="Palatino"/>
          <w:bCs/>
          <w:color w:val="000000"/>
          <w:sz w:val="21"/>
          <w:szCs w:val="21"/>
        </w:rPr>
        <w:t xml:space="preserve">he interrogation and the response of truth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 w:rsidR="00E86672">
        <w:rPr>
          <w:rFonts w:ascii="Palatino" w:hAnsi="Palatino" w:cs="Palatino"/>
          <w:bCs/>
          <w:color w:val="000000"/>
          <w:sz w:val="21"/>
          <w:szCs w:val="21"/>
        </w:rPr>
        <w:t>5-12, Psalm 118:22</w:t>
      </w:r>
      <w:r w:rsidR="009F062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230EDC1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F6496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B5B126" w14:textId="0A8429C0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426845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B17376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029FF86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0C7EB" w14:textId="625E6138" w:rsidR="001763D8" w:rsidRDefault="00E91D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bookmarkStart w:id="0" w:name="_GoBack"/>
      <w:bookmarkEnd w:id="0"/>
      <w:r w:rsidR="007E4D9E">
        <w:rPr>
          <w:rFonts w:ascii="Palatino" w:hAnsi="Palatino" w:cs="Palatino"/>
          <w:bCs/>
          <w:color w:val="000000"/>
          <w:sz w:val="21"/>
          <w:szCs w:val="21"/>
        </w:rPr>
        <w:t>he verdict and the response of courage</w:t>
      </w:r>
      <w:r w:rsidR="000C518C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(v</w:t>
      </w:r>
      <w:r w:rsidR="009F062C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E86672">
        <w:rPr>
          <w:rFonts w:ascii="Palatino" w:hAnsi="Palatino" w:cs="Palatino"/>
          <w:bCs/>
          <w:color w:val="000000"/>
          <w:sz w:val="21"/>
          <w:szCs w:val="21"/>
        </w:rPr>
        <w:t>13-22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909460C" w14:textId="4843988E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405D52" w14:textId="1448F58C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0BEC5" w14:textId="0DA36D47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A3EAE0" w14:textId="1876620D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C5BED" w14:textId="597F4659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BAA777" w14:textId="4DB73F9F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1083DE" w14:textId="369FA29B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2DEEAD" w14:textId="6E2A1892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D7BF1" w14:textId="1A88C3C4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CAE94F" w14:textId="02652A89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1D6B09" w14:textId="49A02AFD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DF9EA" w14:textId="67893CDA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F075E7" w14:textId="21E7D851" w:rsid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DEFF97" w14:textId="5BC61452" w:rsidR="00626CB4" w:rsidRPr="00626CB4" w:rsidRDefault="00626CB4" w:rsidP="00626CB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26CB4">
        <w:rPr>
          <w:rFonts w:ascii="Raleway" w:hAnsi="Raleway" w:cs="Palatino"/>
          <w:b/>
          <w:bCs/>
          <w:color w:val="000000"/>
          <w:sz w:val="21"/>
          <w:szCs w:val="21"/>
        </w:rPr>
        <w:t>BIG IDEA</w:t>
      </w:r>
      <w:r w:rsidRPr="00626CB4">
        <w:rPr>
          <w:rFonts w:ascii="Palatino" w:hAnsi="Palatino" w:cs="Palatino"/>
          <w:b/>
          <w:bCs/>
          <w:color w:val="000000"/>
          <w:sz w:val="21"/>
          <w:szCs w:val="21"/>
        </w:rPr>
        <w:t>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 The Holy Spirit emboldens God’s people to proclaim Christ’s name in the face of persecution.</w:t>
      </w:r>
    </w:p>
    <w:p w14:paraId="356AF76F" w14:textId="4A263C2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715B0" w14:textId="5F87F2C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8AC94" w14:textId="19819B23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93A73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C518C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26CB4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E4D9E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251B3"/>
    <w:rsid w:val="00933205"/>
    <w:rsid w:val="00940F35"/>
    <w:rsid w:val="00952216"/>
    <w:rsid w:val="00957D0B"/>
    <w:rsid w:val="009860E6"/>
    <w:rsid w:val="00994DC5"/>
    <w:rsid w:val="009E577B"/>
    <w:rsid w:val="009F062C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6672"/>
    <w:rsid w:val="00E91DE1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63638A-F023-49BD-88FE-E566C251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2019-09-24T15:10:00Z</dcterms:created>
  <dcterms:modified xsi:type="dcterms:W3CDTF">2019-09-26T13:03:00Z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