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C136A37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27DB1">
                              <w:rPr>
                                <w:rFonts w:ascii="Palatino" w:hAnsi="Palatino"/>
                                <w:color w:val="1B6A95"/>
                              </w:rPr>
                              <w:t>When God Comes Down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27DB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Genesis 28:10-22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C136A37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27DB1">
                        <w:rPr>
                          <w:rFonts w:ascii="Palatino" w:hAnsi="Palatino"/>
                          <w:color w:val="1B6A95"/>
                        </w:rPr>
                        <w:t>When God Comes Down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27DB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Genesis 28:10-22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636ADC5" w14:textId="5298D322" w:rsidR="00E42064" w:rsidRPr="00656C0D" w:rsidRDefault="008534E6" w:rsidP="00656C0D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2A7534E" w14:textId="2EF3639C" w:rsidR="008B4EEF" w:rsidRP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A0BB7" w14:textId="6569A92D" w:rsidR="005C0527" w:rsidRDefault="00127DB1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27DB1">
        <w:rPr>
          <w:rFonts w:ascii="Palatino" w:hAnsi="Palatino" w:cs="Palatino"/>
          <w:b/>
          <w:bCs/>
          <w:color w:val="000000"/>
          <w:sz w:val="21"/>
          <w:szCs w:val="21"/>
        </w:rPr>
        <w:t>The good news: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God comes down to undeserving sinners with promise of protection, presence, and provision.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10-15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23BCF" w14:textId="2794C47E" w:rsidR="00E42064" w:rsidRPr="00183A16" w:rsidRDefault="00E42064" w:rsidP="00183A1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93568D" w14:textId="7051E1F2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55E95E" w14:textId="77777777" w:rsidR="00D3067D" w:rsidRDefault="00D3067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E7AE3E" w14:textId="4BC50F6C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ED915A" w14:textId="71EE11D8" w:rsidR="00127DB1" w:rsidRDefault="00127DB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2F77BD" w14:textId="191179A2" w:rsidR="00127DB1" w:rsidRDefault="00127DB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740BE0" w14:textId="54F869EA" w:rsidR="00127DB1" w:rsidRDefault="00127DB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04122B" w14:textId="0C39E580" w:rsidR="00127DB1" w:rsidRDefault="00127DB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2605DE" w14:textId="61BBC91F" w:rsidR="00127DB1" w:rsidRDefault="00127DB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1FA24B" w14:textId="77777777" w:rsidR="00127DB1" w:rsidRDefault="00127DB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3C0EA8" w14:textId="540AEAAB" w:rsidR="00183A16" w:rsidRDefault="00183A16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D97F55" w14:textId="77777777" w:rsidR="00183A16" w:rsidRDefault="00183A16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7B4155" w14:textId="77777777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4113FF" w14:textId="2BBDE5C1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943B97" w14:textId="07838135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08E4C779" w:rsidR="00E26A0D" w:rsidRDefault="00127DB1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27DB1">
        <w:rPr>
          <w:rFonts w:ascii="Palatino" w:hAnsi="Palatino" w:cs="Palatino"/>
          <w:b/>
          <w:bCs/>
          <w:color w:val="000000"/>
          <w:sz w:val="21"/>
          <w:szCs w:val="21"/>
        </w:rPr>
        <w:t>A good response: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Jacob bows down in worship that includes awe and offering.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16-22</w:t>
      </w:r>
      <w:r w:rsidR="00183A1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CFFE811" w14:textId="40769763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A882F" w14:textId="63673708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B72472" w14:textId="51FDEA87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1B10F7" w14:textId="4AE676B7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6533D5" w14:textId="77777777" w:rsidR="00D3067D" w:rsidRDefault="00D3067D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E1B0F5" w14:textId="594E7DFF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44750E" w14:textId="6ED20100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7D50D8" w14:textId="27931B0E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819E7C" w14:textId="74A9CFF0" w:rsidR="00183A16" w:rsidRDefault="00183A16" w:rsidP="00183A1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0C10C6" w14:textId="01EF1186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C75A301" w14:textId="17FB07B3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3298F" w14:textId="3B3E0A06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134F10" w14:textId="3DCCEC35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8E8D75" w14:textId="6CD5CA65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C27F7F" w14:textId="2F23E6B2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55FC61" w14:textId="77777777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BC0D6C" w14:textId="775B975C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CAAE4B" w14:textId="0A4448AA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A449D7" w14:textId="77777777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554A65" w14:textId="4F13DD08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135BAA" w14:textId="29B067D8" w:rsidR="008B4EEF" w:rsidRDefault="008B4EEF" w:rsidP="008B4E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60B36E25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ECBF71" w14:textId="671A3E36" w:rsidR="00A70709" w:rsidRPr="000E1EDD" w:rsidRDefault="00A70709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738234B0" w:rsidR="00B80384" w:rsidRPr="000E1EDD" w:rsidRDefault="00B80384" w:rsidP="000E1EDD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ind w:left="160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27DB1"/>
    <w:rsid w:val="00176CB6"/>
    <w:rsid w:val="00183A1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7AD7"/>
    <w:rsid w:val="00344B12"/>
    <w:rsid w:val="00366660"/>
    <w:rsid w:val="00374A2F"/>
    <w:rsid w:val="00381837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6334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56C0D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4EEF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17E0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067D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42064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236C4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B24CCB-A5B3-4CF7-BBF3-7FB2C2E2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2021-05-25T14:02:00Z</dcterms:created>
  <dcterms:modified xsi:type="dcterms:W3CDTF">2021-05-25T14:02:00Z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