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029F9DA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D1E73">
                              <w:rPr>
                                <w:rFonts w:ascii="Palatino" w:hAnsi="Palatino"/>
                                <w:color w:val="1B6A95"/>
                              </w:rPr>
                              <w:t>Tragic Mistreatment/Toxic Response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E19C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Genesis </w:t>
                            </w:r>
                            <w:r w:rsidR="00CD1E7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029F9DA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D1E73">
                        <w:rPr>
                          <w:rFonts w:ascii="Palatino" w:hAnsi="Palatino"/>
                          <w:color w:val="1B6A95"/>
                        </w:rPr>
                        <w:t>Tragic Mistreatment/Toxic Response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E19C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Genesis </w:t>
                      </w:r>
                      <w:r w:rsidR="00CD1E7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69526FD1" w:rsidR="001A5D61" w:rsidRDefault="00CD1E73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tragic mistreatment of Dinah (vv. 1-4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4F11093F" w:rsidR="001A5D61" w:rsidRDefault="001A5D61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9C9784" w14:textId="4C9BC7F8" w:rsidR="00CE19C3" w:rsidRDefault="00CE19C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536351" w14:textId="35346EE6" w:rsidR="008D3C5B" w:rsidRDefault="008D3C5B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8F4107" w14:textId="0DBE6A5C" w:rsidR="00CD1E73" w:rsidRDefault="00CD1E7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030377" w14:textId="77777777" w:rsidR="00CD1E73" w:rsidRDefault="00CD1E7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57BCA" w14:textId="41AF13FB" w:rsidR="008D3C5B" w:rsidRDefault="008D3C5B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9E5E8B" w14:textId="7A9DFCF1" w:rsidR="00CD1E73" w:rsidRDefault="00CD1E7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FDB2E6" w14:textId="77777777" w:rsidR="00CD1E73" w:rsidRDefault="00CD1E7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5EBD2F" w14:textId="77777777" w:rsidR="008D3C5B" w:rsidRPr="00CE19C3" w:rsidRDefault="008D3C5B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70CCB28F" w:rsidR="001A5D61" w:rsidRDefault="00CD1E73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toxic response of Jacob’s sons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8-29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0B3219" w14:textId="038DEBFC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A2E29C" w14:textId="61DC6020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60835D" w14:textId="470302E2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927696" w14:textId="62DC3434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CB9552" w14:textId="34C4D315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E2A8F0" w14:textId="77777777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164F7455" w14:textId="57A8E756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BFB8CB" w14:textId="27210277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6843FB" w14:textId="1304C93B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A89621" w14:textId="13944496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17E4BE" w14:textId="77777777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2522028F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5EAD30C2" w:rsidR="008D3C5B" w:rsidRDefault="00CD1E73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troubling silence and self-centeredness of Jacob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5-7, 30-31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58744D2" w14:textId="77777777" w:rsidR="008D3C5B" w:rsidRPr="00531684" w:rsidRDefault="008D3C5B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E4ABCC" w14:textId="663E9C03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6357B"/>
    <w:multiLevelType w:val="hybridMultilevel"/>
    <w:tmpl w:val="EB22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21"/>
  </w:num>
  <w:num w:numId="5">
    <w:abstractNumId w:val="20"/>
  </w:num>
  <w:num w:numId="6">
    <w:abstractNumId w:val="24"/>
  </w:num>
  <w:num w:numId="7">
    <w:abstractNumId w:val="8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7"/>
  </w:num>
  <w:num w:numId="13">
    <w:abstractNumId w:val="17"/>
  </w:num>
  <w:num w:numId="14">
    <w:abstractNumId w:val="5"/>
  </w:num>
  <w:num w:numId="15">
    <w:abstractNumId w:val="14"/>
  </w:num>
  <w:num w:numId="16">
    <w:abstractNumId w:val="0"/>
  </w:num>
  <w:num w:numId="17">
    <w:abstractNumId w:val="19"/>
  </w:num>
  <w:num w:numId="18">
    <w:abstractNumId w:val="10"/>
  </w:num>
  <w:num w:numId="19">
    <w:abstractNumId w:val="4"/>
  </w:num>
  <w:num w:numId="20">
    <w:abstractNumId w:val="12"/>
  </w:num>
  <w:num w:numId="21">
    <w:abstractNumId w:val="15"/>
  </w:num>
  <w:num w:numId="22">
    <w:abstractNumId w:val="22"/>
  </w:num>
  <w:num w:numId="23">
    <w:abstractNumId w:val="2"/>
  </w:num>
  <w:num w:numId="24">
    <w:abstractNumId w:val="23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1E73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72D20D-BFAF-45C5-A97C-67045813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2021-07-20T13:03:00Z</dcterms:created>
  <dcterms:modified xsi:type="dcterms:W3CDTF">2021-07-20T13:03:00Z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