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7680FB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D02E58">
                              <w:rPr>
                                <w:rFonts w:ascii="Palatino" w:hAnsi="Palatino"/>
                                <w:color w:val="1B6A95"/>
                              </w:rPr>
                              <w:t>Guard Your Hearts from Idols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C2EF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Deuteronomy </w:t>
                            </w:r>
                            <w:r w:rsidR="00D02E5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4:15-31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7680FB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D02E58">
                        <w:rPr>
                          <w:rFonts w:ascii="Palatino" w:hAnsi="Palatino"/>
                          <w:color w:val="1B6A95"/>
                        </w:rPr>
                        <w:t>Guard Your Hearts from Idols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C2EF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Deuteronomy </w:t>
                      </w:r>
                      <w:r w:rsidR="00D02E5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4:15-31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3EEEE27F" w:rsidR="00330763" w:rsidRPr="00330763" w:rsidRDefault="00D02E58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God’s covenant people are:</w:t>
      </w: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5715941E" w:rsidR="00C35B94" w:rsidRDefault="00D02E58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called to constant watchfulness because of our idolatrous tendencies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15-24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F826EE3" w14:textId="03F9DDF5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09FAB" w14:textId="7F317944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599F80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33A3226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680FEFA3" w:rsidR="0070510A" w:rsidRDefault="00D02E5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given clear warnings about the consequences of our idolatry</w:t>
      </w:r>
      <w:r w:rsidR="00556677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25-28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46693986" w14:textId="4DD0A6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8E11F2" w14:textId="5D534309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3F8D1B" w14:textId="471520AC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93347D" w14:textId="7A51564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66FA52" w14:textId="129DD543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B2B07" w14:textId="637E9484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147827" w14:textId="4E522EBC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7AF79" w14:textId="0A73923F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BE33D6" w14:textId="31D74E04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D8CEEA" w14:textId="3786AA38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3CFD8F" w14:textId="72D84145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4CEA9A" w14:textId="3AD0FD92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9CABF8" w14:textId="5B7E3271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6201E1" w14:textId="77777777" w:rsidR="00D02E58" w:rsidRDefault="00D02E58" w:rsidP="00D02E5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97A2E73" w14:textId="286FE77A" w:rsidR="00D02E58" w:rsidRDefault="00D02E5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promised compassionate welcome upon our repentance of idolatry. (vv. 29-31)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37F6A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2E58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A98FAEE-EAAB-4F7C-9235-8308F09B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2022-08-23T12:45:00Z</dcterms:created>
  <dcterms:modified xsi:type="dcterms:W3CDTF">2022-08-23T12:45:00Z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