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90EF380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4110D">
                              <w:rPr>
                                <w:rFonts w:ascii="Palatino" w:hAnsi="Palatino"/>
                                <w:color w:val="1B6A95"/>
                              </w:rPr>
                              <w:t>The Nature of the Kingdom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9F0E1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54110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13:18-21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90EF380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4110D">
                        <w:rPr>
                          <w:rFonts w:ascii="Palatino" w:hAnsi="Palatino"/>
                          <w:color w:val="1B6A95"/>
                        </w:rPr>
                        <w:t>The Nature of the Kingdom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9F0E1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54110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13:18-21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663DDD8B" w:rsidR="00330763" w:rsidRDefault="0054110D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Kingdom of God is marked by:</w:t>
      </w:r>
    </w:p>
    <w:p w14:paraId="6595EF2F" w14:textId="77777777" w:rsidR="009F0E18" w:rsidRPr="00330763" w:rsidRDefault="009F0E18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06C1EB57" w:rsidR="00C35B94" w:rsidRDefault="0054110D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small beginnings but an irrepressible end. (vv. 18-19)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5AA5250F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5BFD3D" w14:textId="77777777" w:rsidR="00626BED" w:rsidRPr="00CC7A12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7A30C27A" w:rsidR="0070510A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A1B423" w14:textId="45887942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A0AAF3" w14:textId="71CAFB2D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12D174" w14:textId="53FA1C64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200C95" w14:textId="118F8B52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E07E70" w14:textId="215F6AA0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8A5117" w14:textId="2955DECF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5183EA" w14:textId="783E843E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642F5E" w14:textId="4B79F1E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421312" w14:textId="21E25F73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748451" w14:textId="0504BA1F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4EE90" w14:textId="3820BFBD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687CB1" w14:textId="77777777" w:rsidR="00C23EE5" w:rsidRPr="00C94D13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6A4E82FE" w:rsidR="0070510A" w:rsidRDefault="0054110D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small deposits but a permeating effect. (vv. 20-21)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3AEE68D3" w:rsidR="00154398" w:rsidRPr="00CE4045" w:rsidRDefault="00154398" w:rsidP="00CE40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7ABC8" w14:textId="0C8B9348" w:rsidR="00626BED" w:rsidRPr="001A3F9A" w:rsidRDefault="00626BED" w:rsidP="001A3F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DC4436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839222" w14:textId="77777777" w:rsidR="00626BED" w:rsidRDefault="00626BED" w:rsidP="00626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6810E" w14:textId="48E1C0B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AB0307" w14:textId="169FCF2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7"/>
  </w:num>
  <w:num w:numId="2" w16cid:durableId="533545006">
    <w:abstractNumId w:val="10"/>
  </w:num>
  <w:num w:numId="3" w16cid:durableId="903611211">
    <w:abstractNumId w:val="8"/>
  </w:num>
  <w:num w:numId="4" w16cid:durableId="979000563">
    <w:abstractNumId w:val="22"/>
  </w:num>
  <w:num w:numId="5" w16cid:durableId="1493834080">
    <w:abstractNumId w:val="21"/>
  </w:num>
  <w:num w:numId="6" w16cid:durableId="1840775455">
    <w:abstractNumId w:val="25"/>
  </w:num>
  <w:num w:numId="7" w16cid:durableId="1972784629">
    <w:abstractNumId w:val="7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19"/>
  </w:num>
  <w:num w:numId="11" w16cid:durableId="851408581">
    <w:abstractNumId w:val="14"/>
  </w:num>
  <w:num w:numId="12" w16cid:durableId="1303392536">
    <w:abstractNumId w:val="6"/>
  </w:num>
  <w:num w:numId="13" w16cid:durableId="1495023693">
    <w:abstractNumId w:val="18"/>
  </w:num>
  <w:num w:numId="14" w16cid:durableId="1223247763">
    <w:abstractNumId w:val="4"/>
  </w:num>
  <w:num w:numId="15" w16cid:durableId="1265528914">
    <w:abstractNumId w:val="15"/>
  </w:num>
  <w:num w:numId="16" w16cid:durableId="1941796146">
    <w:abstractNumId w:val="0"/>
  </w:num>
  <w:num w:numId="17" w16cid:durableId="76707544">
    <w:abstractNumId w:val="20"/>
  </w:num>
  <w:num w:numId="18" w16cid:durableId="1278485553">
    <w:abstractNumId w:val="9"/>
  </w:num>
  <w:num w:numId="19" w16cid:durableId="501436774">
    <w:abstractNumId w:val="3"/>
  </w:num>
  <w:num w:numId="20" w16cid:durableId="868251657">
    <w:abstractNumId w:val="12"/>
  </w:num>
  <w:num w:numId="21" w16cid:durableId="654652472">
    <w:abstractNumId w:val="16"/>
  </w:num>
  <w:num w:numId="22" w16cid:durableId="1991325299">
    <w:abstractNumId w:val="23"/>
  </w:num>
  <w:num w:numId="23" w16cid:durableId="254093701">
    <w:abstractNumId w:val="2"/>
  </w:num>
  <w:num w:numId="24" w16cid:durableId="853567460">
    <w:abstractNumId w:val="24"/>
  </w:num>
  <w:num w:numId="25" w16cid:durableId="257491855">
    <w:abstractNumId w:val="13"/>
  </w:num>
  <w:num w:numId="26" w16cid:durableId="52016739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23EE5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2023-09-26T13:47:00Z</dcterms:created>
  <dcterms:modified xsi:type="dcterms:W3CDTF">2023-09-26T13:47:00Z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