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E90790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6338B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Pilgrimage: A ‘Keeper’ Throughout Our Journey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36C1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Psalm </w:t>
                            </w:r>
                            <w:r w:rsidR="006338B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E90790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6338B8">
                        <w:rPr>
                          <w:rFonts w:ascii="Merriweather" w:hAnsi="Merriweather" w:cs="Merriweather"/>
                          <w:color w:val="4195D6"/>
                        </w:rPr>
                        <w:t>Pilgrimage: A ‘Keeper’ Throughout Our Journey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36C1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Psalm </w:t>
                      </w:r>
                      <w:r w:rsidR="006338B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77777777" w:rsidR="00AC1311" w:rsidRPr="00D65BE8" w:rsidRDefault="00AC1311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BE4A28C" w:rsidR="00C35B94" w:rsidRPr="000C2EC2" w:rsidRDefault="0097500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universal anxiety about our security (v. 1)</w:t>
      </w:r>
    </w:p>
    <w:p w14:paraId="2350328C" w14:textId="77777777" w:rsidR="00CD5C2F" w:rsidRPr="000939A1" w:rsidRDefault="00CD5C2F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18A826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017A6E" w14:textId="77777777" w:rsidR="007241BB" w:rsidRDefault="007241B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52EECA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5D4540" w14:textId="77777777" w:rsidR="00767EC2" w:rsidRDefault="00767EC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C9E235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36053F" w14:textId="77777777" w:rsidR="000F346F" w:rsidRDefault="000F346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DBE5DF5" w:rsidR="0070510A" w:rsidRDefault="0097500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only source of true security (v. 2)</w:t>
      </w:r>
    </w:p>
    <w:p w14:paraId="7594D42D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04462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CE6619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67C8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F38DE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D87F1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94C28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EB9EA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F5D58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9ED7E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2D8A5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697A54" w14:textId="79E3A5CD" w:rsidR="00767EC2" w:rsidRDefault="0097500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unchanging character of our “Keeper” (vv. 3-8)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E8ABCA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80E253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0AA769" w14:textId="77777777" w:rsidR="00DE2CF1" w:rsidRPr="007241BB" w:rsidRDefault="00DE2CF1" w:rsidP="007241B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04CD" w14:textId="77777777" w:rsidR="000D62B6" w:rsidRDefault="000D62B6" w:rsidP="00644A37">
      <w:r>
        <w:separator/>
      </w:r>
    </w:p>
  </w:endnote>
  <w:endnote w:type="continuationSeparator" w:id="0">
    <w:p w14:paraId="3BFD89DB" w14:textId="77777777" w:rsidR="000D62B6" w:rsidRDefault="000D62B6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C7D5" w14:textId="77777777" w:rsidR="000D62B6" w:rsidRDefault="000D62B6" w:rsidP="00644A37">
      <w:r>
        <w:separator/>
      </w:r>
    </w:p>
  </w:footnote>
  <w:footnote w:type="continuationSeparator" w:id="0">
    <w:p w14:paraId="1FDB8995" w14:textId="77777777" w:rsidR="000D62B6" w:rsidRDefault="000D62B6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2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0"/>
  </w:num>
  <w:num w:numId="23" w16cid:durableId="254093701">
    <w:abstractNumId w:val="3"/>
  </w:num>
  <w:num w:numId="24" w16cid:durableId="853567460">
    <w:abstractNumId w:val="31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9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8"/>
  </w:num>
  <w:num w:numId="33" w16cid:durableId="17025110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2EC2"/>
    <w:rsid w:val="000C4B3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300608"/>
    <w:rsid w:val="003010A9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B0169"/>
    <w:rsid w:val="005B0B9B"/>
    <w:rsid w:val="005B4B7B"/>
    <w:rsid w:val="005B7F5E"/>
    <w:rsid w:val="005C0754"/>
    <w:rsid w:val="005D0A83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BF4471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172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2025-07-15T18:30:00Z</dcterms:created>
  <dcterms:modified xsi:type="dcterms:W3CDTF">2025-07-15T18:32:00Z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